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EA" w:rsidRDefault="00B445EA" w:rsidP="00B445EA">
      <w:pPr>
        <w:shd w:val="clear" w:color="auto" w:fill="FFFFFF"/>
        <w:rPr>
          <w:rFonts w:ascii="Arial" w:hAnsi="Arial" w:cs="Times New Roman"/>
          <w:color w:val="615E5A"/>
          <w:sz w:val="27"/>
          <w:szCs w:val="27"/>
        </w:rPr>
      </w:pPr>
      <w:r>
        <w:rPr>
          <w:rFonts w:ascii="Arial" w:hAnsi="Arial" w:cs="Times New Roman"/>
          <w:color w:val="615E5A"/>
          <w:sz w:val="27"/>
          <w:szCs w:val="27"/>
        </w:rPr>
        <w:t>SAMPLE Letter to the Editor Payday lending rule</w:t>
      </w:r>
    </w:p>
    <w:p w:rsidR="00B445EA" w:rsidRDefault="00B445EA" w:rsidP="00B445EA">
      <w:pPr>
        <w:shd w:val="clear" w:color="auto" w:fill="FFFFFF"/>
        <w:rPr>
          <w:rFonts w:ascii="Arial" w:hAnsi="Arial" w:cs="Times New Roman"/>
          <w:color w:val="615E5A"/>
          <w:sz w:val="27"/>
          <w:szCs w:val="27"/>
        </w:rPr>
      </w:pPr>
    </w:p>
    <w:p w:rsidR="00B445EA" w:rsidRPr="00B445EA" w:rsidRDefault="00B445EA" w:rsidP="00B445EA">
      <w:pPr>
        <w:shd w:val="clear" w:color="auto" w:fill="FFFFFF"/>
        <w:rPr>
          <w:rFonts w:ascii="Arial" w:hAnsi="Arial" w:cs="Times New Roman"/>
          <w:b/>
          <w:color w:val="615E5A"/>
          <w:sz w:val="27"/>
          <w:szCs w:val="27"/>
        </w:rPr>
      </w:pPr>
      <w:bookmarkStart w:id="0" w:name="_GoBack"/>
      <w:r w:rsidRPr="00B445EA">
        <w:rPr>
          <w:rFonts w:ascii="Arial" w:hAnsi="Arial" w:cs="Times New Roman"/>
          <w:b/>
          <w:color w:val="615E5A"/>
          <w:sz w:val="27"/>
          <w:szCs w:val="27"/>
        </w:rPr>
        <w:t>Title: Don’t rescind consumer protections</w:t>
      </w:r>
    </w:p>
    <w:bookmarkEnd w:id="0"/>
    <w:p w:rsidR="00B445EA" w:rsidRDefault="00B445EA" w:rsidP="00B445EA">
      <w:pPr>
        <w:shd w:val="clear" w:color="auto" w:fill="FFFFFF"/>
        <w:rPr>
          <w:rFonts w:ascii="Arial" w:hAnsi="Arial" w:cs="Times New Roman"/>
          <w:color w:val="615E5A"/>
          <w:sz w:val="27"/>
          <w:szCs w:val="27"/>
        </w:rPr>
      </w:pPr>
    </w:p>
    <w:p w:rsidR="00B445EA" w:rsidRPr="00B445EA" w:rsidRDefault="00B445EA" w:rsidP="00B445EA">
      <w:pPr>
        <w:shd w:val="clear" w:color="auto" w:fill="FFFFFF"/>
        <w:rPr>
          <w:rFonts w:ascii="Calibri" w:hAnsi="Calibri" w:cs="Times New Roman"/>
          <w:color w:val="000000"/>
          <w:sz w:val="27"/>
          <w:szCs w:val="27"/>
        </w:rPr>
      </w:pPr>
      <w:r>
        <w:rPr>
          <w:rFonts w:ascii="Arial" w:hAnsi="Arial" w:cs="Times New Roman"/>
          <w:color w:val="615E5A"/>
          <w:sz w:val="27"/>
          <w:szCs w:val="27"/>
        </w:rPr>
        <w:t>Traditional payday lending models are abusive and immoral</w:t>
      </w:r>
      <w:r w:rsidRPr="00B445EA">
        <w:rPr>
          <w:rFonts w:ascii="Arial" w:hAnsi="Arial" w:cs="Times New Roman"/>
          <w:color w:val="615E5A"/>
          <w:sz w:val="27"/>
          <w:szCs w:val="27"/>
        </w:rPr>
        <w:t>. As a pe</w:t>
      </w:r>
      <w:r>
        <w:rPr>
          <w:rFonts w:ascii="Arial" w:hAnsi="Arial" w:cs="Times New Roman"/>
          <w:color w:val="615E5A"/>
          <w:sz w:val="27"/>
          <w:szCs w:val="27"/>
        </w:rPr>
        <w:t>rson of faith, I oppose the Consumer Financial Protection Bureau’s (CFPB)</w:t>
      </w:r>
      <w:r w:rsidRPr="00B445EA">
        <w:rPr>
          <w:rFonts w:ascii="Arial" w:hAnsi="Arial" w:cs="Times New Roman"/>
          <w:color w:val="615E5A"/>
          <w:sz w:val="27"/>
          <w:szCs w:val="27"/>
        </w:rPr>
        <w:t xml:space="preserve"> decision to rescind the protection</w:t>
      </w:r>
      <w:r>
        <w:rPr>
          <w:rFonts w:ascii="Arial" w:hAnsi="Arial" w:cs="Times New Roman"/>
          <w:color w:val="615E5A"/>
          <w:sz w:val="27"/>
          <w:szCs w:val="27"/>
        </w:rPr>
        <w:t>s that were established in 2017, which guard</w:t>
      </w:r>
      <w:r w:rsidRPr="00B445EA">
        <w:rPr>
          <w:rFonts w:ascii="Arial" w:hAnsi="Arial" w:cs="Times New Roman"/>
          <w:color w:val="615E5A"/>
          <w:sz w:val="27"/>
          <w:szCs w:val="27"/>
        </w:rPr>
        <w:t xml:space="preserve"> against predatory lending. Psalm 112:5 reminds us that it is right to lend just</w:t>
      </w:r>
      <w:r>
        <w:rPr>
          <w:rFonts w:ascii="Arial" w:hAnsi="Arial" w:cs="Times New Roman"/>
          <w:color w:val="615E5A"/>
          <w:sz w:val="27"/>
          <w:szCs w:val="27"/>
        </w:rPr>
        <w:t>ly. At an average of 400%</w:t>
      </w:r>
      <w:r w:rsidRPr="00B445EA">
        <w:rPr>
          <w:rFonts w:ascii="Arial" w:hAnsi="Arial" w:cs="Times New Roman"/>
          <w:color w:val="615E5A"/>
          <w:sz w:val="27"/>
          <w:szCs w:val="27"/>
        </w:rPr>
        <w:t xml:space="preserve"> for interest, payday lending is unjust. </w:t>
      </w:r>
    </w:p>
    <w:p w:rsidR="00B445EA" w:rsidRPr="00B445EA" w:rsidRDefault="00B445EA" w:rsidP="00B445EA">
      <w:pPr>
        <w:shd w:val="clear" w:color="auto" w:fill="FFFFFF"/>
        <w:rPr>
          <w:rFonts w:ascii="Calibri" w:hAnsi="Calibri" w:cs="Times New Roman"/>
          <w:color w:val="000000"/>
          <w:sz w:val="27"/>
          <w:szCs w:val="27"/>
        </w:rPr>
      </w:pPr>
      <w:r w:rsidRPr="00B445EA">
        <w:rPr>
          <w:rFonts w:ascii="Arial" w:hAnsi="Arial" w:cs="Times New Roman"/>
          <w:color w:val="615E5A"/>
          <w:sz w:val="27"/>
          <w:szCs w:val="27"/>
        </w:rPr>
        <w:t> </w:t>
      </w:r>
    </w:p>
    <w:p w:rsidR="00B445EA" w:rsidRDefault="00B445EA" w:rsidP="00B445EA">
      <w:pPr>
        <w:shd w:val="clear" w:color="auto" w:fill="FFFFFF"/>
        <w:rPr>
          <w:rFonts w:ascii="Arial" w:hAnsi="Arial" w:cs="Times New Roman"/>
          <w:color w:val="615E5A"/>
          <w:sz w:val="27"/>
          <w:szCs w:val="27"/>
        </w:rPr>
      </w:pPr>
      <w:r w:rsidRPr="00B445EA">
        <w:rPr>
          <w:rFonts w:ascii="Arial" w:hAnsi="Arial" w:cs="Times New Roman"/>
          <w:color w:val="615E5A"/>
          <w:sz w:val="27"/>
          <w:szCs w:val="27"/>
        </w:rPr>
        <w:t>Taking way these protections does harm to the public. Payday lenders have preyed upon the people in lower income communities and have historically been placed in neighborhoods mostly populate by people of color. When families are already struggling to pay rent and buy food for their families, they often turn to payday loan</w:t>
      </w:r>
      <w:r>
        <w:rPr>
          <w:rFonts w:ascii="Arial" w:hAnsi="Arial" w:cs="Times New Roman"/>
          <w:color w:val="615E5A"/>
          <w:sz w:val="27"/>
          <w:szCs w:val="27"/>
        </w:rPr>
        <w:t>s</w:t>
      </w:r>
      <w:r w:rsidRPr="00B445EA">
        <w:rPr>
          <w:rFonts w:ascii="Arial" w:hAnsi="Arial" w:cs="Times New Roman"/>
          <w:color w:val="615E5A"/>
          <w:sz w:val="27"/>
          <w:szCs w:val="27"/>
        </w:rPr>
        <w:t>.</w:t>
      </w:r>
      <w:r>
        <w:rPr>
          <w:rFonts w:ascii="Arial" w:hAnsi="Arial" w:cs="Times New Roman"/>
          <w:color w:val="615E5A"/>
          <w:sz w:val="27"/>
          <w:szCs w:val="27"/>
        </w:rPr>
        <w:t xml:space="preserve"> Families take months or years to pay off one loan. We already saw companies and banks adapting to the new rule and develop new loan products to support those in need without driving them deeper into debt.</w:t>
      </w:r>
    </w:p>
    <w:p w:rsidR="00B445EA" w:rsidRPr="00B445EA" w:rsidRDefault="00B445EA" w:rsidP="00B445EA">
      <w:pPr>
        <w:shd w:val="clear" w:color="auto" w:fill="FFFFFF"/>
        <w:rPr>
          <w:rFonts w:ascii="Calibri" w:hAnsi="Calibri" w:cs="Times New Roman"/>
          <w:color w:val="000000"/>
          <w:sz w:val="27"/>
          <w:szCs w:val="27"/>
        </w:rPr>
      </w:pPr>
      <w:r w:rsidRPr="00B445EA">
        <w:rPr>
          <w:rFonts w:ascii="Arial" w:hAnsi="Arial" w:cs="Times New Roman"/>
          <w:color w:val="615E5A"/>
          <w:sz w:val="27"/>
          <w:szCs w:val="27"/>
        </w:rPr>
        <w:t> </w:t>
      </w:r>
    </w:p>
    <w:p w:rsidR="00B445EA" w:rsidRPr="00B445EA" w:rsidRDefault="00B445EA" w:rsidP="00B445EA">
      <w:pPr>
        <w:shd w:val="clear" w:color="auto" w:fill="FFFFFF"/>
        <w:rPr>
          <w:rFonts w:ascii="Calibri" w:hAnsi="Calibri" w:cs="Times New Roman"/>
          <w:color w:val="000000"/>
          <w:sz w:val="27"/>
          <w:szCs w:val="27"/>
        </w:rPr>
      </w:pPr>
      <w:r w:rsidRPr="00B445EA">
        <w:rPr>
          <w:rFonts w:ascii="Arial" w:hAnsi="Arial" w:cs="Times New Roman"/>
          <w:color w:val="615E5A"/>
          <w:sz w:val="27"/>
          <w:szCs w:val="27"/>
        </w:rPr>
        <w:t xml:space="preserve">Luke 6:38 speaks about how just lending paves the way for a more equitable economy; one in which people are able to buy and sell, give and receive. But an economy based on greedy lending only creates more poverty and suffering. We believe that our state's current laws help to protect borrowers and should continue to work toward a fair economy. Instead of driving people further into </w:t>
      </w:r>
      <w:r>
        <w:rPr>
          <w:rFonts w:ascii="Arial" w:hAnsi="Arial" w:cs="Times New Roman"/>
          <w:color w:val="615E5A"/>
          <w:sz w:val="27"/>
          <w:szCs w:val="27"/>
        </w:rPr>
        <w:t>debt</w:t>
      </w:r>
      <w:r w:rsidRPr="00B445EA">
        <w:rPr>
          <w:rFonts w:ascii="Arial" w:hAnsi="Arial" w:cs="Times New Roman"/>
          <w:color w:val="615E5A"/>
          <w:sz w:val="27"/>
          <w:szCs w:val="27"/>
        </w:rPr>
        <w:t>, we should be providing ways for economic stability. We call for legislators to uphold the laws that protect against unjust lending practices.</w:t>
      </w:r>
    </w:p>
    <w:p w:rsidR="00801DD3" w:rsidRDefault="00801DD3"/>
    <w:sectPr w:rsidR="00801DD3" w:rsidSect="00B4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EA"/>
    <w:rsid w:val="00801DD3"/>
    <w:rsid w:val="00B4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65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22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1300</Characters>
  <Application>Microsoft Macintosh Word</Application>
  <DocSecurity>0</DocSecurity>
  <Lines>10</Lines>
  <Paragraphs>3</Paragraphs>
  <ScaleCrop>false</ScaleCrop>
  <Company>One Ohio Now</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Bates</dc:creator>
  <cp:keywords/>
  <dc:description/>
  <cp:lastModifiedBy>Nicholas Bates</cp:lastModifiedBy>
  <cp:revision>1</cp:revision>
  <dcterms:created xsi:type="dcterms:W3CDTF">2019-02-22T15:15:00Z</dcterms:created>
  <dcterms:modified xsi:type="dcterms:W3CDTF">2019-02-22T15:27:00Z</dcterms:modified>
</cp:coreProperties>
</file>