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92A" w:rsidRDefault="0066192A">
      <w:r>
        <w:t>Redistricting Reform LTE’s</w:t>
      </w:r>
    </w:p>
    <w:p w:rsidR="0066192A" w:rsidRDefault="0066192A">
      <w:r>
        <w:t>Option 1:</w:t>
      </w:r>
    </w:p>
    <w:p w:rsidR="0066192A" w:rsidRDefault="0066192A"/>
    <w:p w:rsidR="0066192A" w:rsidRDefault="0066192A">
      <w:r>
        <w:t xml:space="preserve">As a person of faith, I encourage my neighbors to support the </w:t>
      </w:r>
      <w:r>
        <w:rPr>
          <w:i/>
          <w:iCs/>
        </w:rPr>
        <w:t xml:space="preserve">Citizens Not Politicians </w:t>
      </w:r>
      <w:r>
        <w:t xml:space="preserve">ballot initiative this fall to end gerrymandering in Ohio. This proposal will remove elected officials from drawing their own legislative districts, because these legislative maps aren’t competitive. We need all politics to be local and legislative leaders to be more concerned about the local PTA and church food pantry than getting quoted on cable news. Our congregation works tirelessly to feed our hungry neighbors, but we cannot do it alone. Non-competitive legislative districts prevent our elected officials from being public servants. </w:t>
      </w:r>
    </w:p>
    <w:p w:rsidR="0066192A" w:rsidRDefault="0066192A">
      <w:pPr>
        <w:pBdr>
          <w:bottom w:val="single" w:sz="6" w:space="1" w:color="auto"/>
        </w:pBdr>
      </w:pPr>
    </w:p>
    <w:p w:rsidR="0066192A" w:rsidRDefault="0066192A">
      <w:pPr>
        <w:pBdr>
          <w:bottom w:val="single" w:sz="6" w:space="1" w:color="auto"/>
        </w:pBdr>
      </w:pPr>
    </w:p>
    <w:p w:rsidR="0066192A" w:rsidRDefault="0066192A">
      <w:r>
        <w:t xml:space="preserve"> </w:t>
      </w:r>
    </w:p>
    <w:p w:rsidR="0066192A" w:rsidRDefault="0066192A"/>
    <w:p w:rsidR="0066192A" w:rsidRDefault="0066192A">
      <w:r>
        <w:t xml:space="preserve">Option 2: </w:t>
      </w:r>
    </w:p>
    <w:p w:rsidR="0066192A" w:rsidRDefault="0066192A"/>
    <w:p w:rsidR="0066192A" w:rsidRDefault="0066192A">
      <w:r>
        <w:t xml:space="preserve">As a person of faith, I support gerrymandering reform. As a person called to love my neighbor, it means I am called to hear what all of our community is saying during an election. Sadly, gerrymandering prevents voters from deciding who wins and loses a race, because it has already been decided in how the maps are drawn. This November we will have the opportunity to vote YES to create a non-partisan process for drawing legislative maps. </w:t>
      </w:r>
    </w:p>
    <w:p w:rsidR="0066192A" w:rsidRDefault="0066192A">
      <w:pPr>
        <w:pBdr>
          <w:bottom w:val="single" w:sz="6" w:space="1" w:color="auto"/>
        </w:pBdr>
      </w:pPr>
    </w:p>
    <w:p w:rsidR="0066192A" w:rsidRDefault="0066192A">
      <w:r>
        <w:t>Option 3:</w:t>
      </w:r>
    </w:p>
    <w:p w:rsidR="0066192A" w:rsidRDefault="0066192A"/>
    <w:p w:rsidR="0066192A" w:rsidRDefault="0066192A">
      <w:r>
        <w:t>As a person of faith, I have volunteered to feed those who are hungry in my community. Sadly, the problem only gets worse when our public officials are more concerned with partisan bickering than solving local concerns. Sadly, gerrymandering forces candidates to fight for small segments of their political base instead of seeking collaboration and effective solutions.  We are excited to have the opportunity in November to vote to end gerrymandering in Ohio once and for all and allow our statehouse to work for Ohioans again!</w:t>
      </w:r>
    </w:p>
    <w:p w:rsidR="0066192A" w:rsidRDefault="0066192A">
      <w:pPr>
        <w:pBdr>
          <w:bottom w:val="single" w:sz="6" w:space="1" w:color="auto"/>
        </w:pBdr>
      </w:pPr>
    </w:p>
    <w:p w:rsidR="0066192A" w:rsidRDefault="0066192A"/>
    <w:p w:rsidR="0066192A" w:rsidRPr="0066192A" w:rsidRDefault="0066192A"/>
    <w:sectPr w:rsidR="0066192A" w:rsidRPr="0066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2A"/>
    <w:rsid w:val="0066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3CF78"/>
  <w15:chartTrackingRefBased/>
  <w15:docId w15:val="{6485E322-12FB-B842-B497-B0F41948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Bates</dc:creator>
  <cp:keywords/>
  <dc:description/>
  <cp:lastModifiedBy>Nick Bates</cp:lastModifiedBy>
  <cp:revision>1</cp:revision>
  <dcterms:created xsi:type="dcterms:W3CDTF">2024-03-13T19:56:00Z</dcterms:created>
  <dcterms:modified xsi:type="dcterms:W3CDTF">2024-03-13T20:05:00Z</dcterms:modified>
</cp:coreProperties>
</file>